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816E15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2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B879C5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290"/>
        <w:gridCol w:w="60"/>
        <w:gridCol w:w="79"/>
        <w:gridCol w:w="82"/>
        <w:gridCol w:w="96"/>
        <w:gridCol w:w="94"/>
        <w:gridCol w:w="284"/>
        <w:gridCol w:w="67"/>
        <w:gridCol w:w="65"/>
        <w:gridCol w:w="285"/>
        <w:gridCol w:w="22"/>
        <w:gridCol w:w="118"/>
        <w:gridCol w:w="182"/>
        <w:gridCol w:w="29"/>
        <w:gridCol w:w="351"/>
        <w:gridCol w:w="226"/>
        <w:gridCol w:w="124"/>
        <w:gridCol w:w="104"/>
        <w:gridCol w:w="160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117"/>
        <w:gridCol w:w="76"/>
        <w:gridCol w:w="158"/>
        <w:gridCol w:w="197"/>
        <w:gridCol w:w="126"/>
        <w:gridCol w:w="28"/>
        <w:gridCol w:w="350"/>
        <w:gridCol w:w="102"/>
        <w:gridCol w:w="249"/>
        <w:gridCol w:w="360"/>
      </w:tblGrid>
      <w:tr w:rsidR="004E2D0A" w:rsidRPr="005F46CB" w:rsidTr="00EB12B8">
        <w:trPr>
          <w:trHeight w:val="338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816E15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2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B879C5" w:rsidRDefault="00B879C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B879C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Nabava i postavljanje plastenika, staklenika, sustava za navodnjavanje, </w:t>
            </w:r>
          </w:p>
          <w:p w:rsidR="00B879C5" w:rsidRDefault="00B879C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B879C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sustava zaštite od tuče i sustava za zasjenjivanje</w:t>
            </w:r>
            <w:r w:rsidRPr="00B879C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EB12B8">
        <w:trPr>
          <w:trHeight w:val="2318"/>
        </w:trPr>
        <w:tc>
          <w:tcPr>
            <w:tcW w:w="5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816E15" w:rsidRPr="00B879C5" w:rsidRDefault="009E4E49" w:rsidP="00B879C5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FD3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B879C5" w:rsidRPr="00B879C5">
              <w:rPr>
                <w:rFonts w:eastAsia="Times New Roman" w:cstheme="minorHAnsi"/>
                <w:i/>
                <w:lang w:val="en-US" w:eastAsia="hr-HR"/>
              </w:rPr>
              <w:t>Nabava plastenika i staklenika, pripadajuće opreme te usluge stavljanja plastenika i staklenika u funkciju, kopanje ili bušenje bunara, nabava i postavljanje sustava za navodnjavanje (priključak za vodu, spremnici za vodu, pumpe, filteri, raspršivači, cijevi i sl.)</w:t>
            </w:r>
            <w:r w:rsidR="00B879C5" w:rsidRPr="00B879C5">
              <w:rPr>
                <w:rFonts w:eastAsia="Times New Roman" w:cstheme="minorHAnsi"/>
                <w:b/>
                <w:i/>
                <w:lang w:eastAsia="hr-HR"/>
              </w:rPr>
              <w:t xml:space="preserve">, </w:t>
            </w:r>
            <w:r w:rsidR="00B879C5" w:rsidRPr="00B879C5">
              <w:rPr>
                <w:rFonts w:eastAsia="Times New Roman" w:cstheme="minorHAnsi"/>
                <w:i/>
                <w:lang w:val="en-US" w:eastAsia="hr-HR"/>
              </w:rPr>
              <w:t>nabava i postavljanje sustava za zaštitu jednogodišnjih i višegodišnjih nasada od tuče i zasjenjivanje (mreže, nosači, stupovi, sidra i slično)</w:t>
            </w:r>
          </w:p>
          <w:p w:rsidR="004E2D0A" w:rsidRPr="00DA40A1" w:rsidRDefault="004E2D0A" w:rsidP="00DA40A1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6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EB12B8">
        <w:trPr>
          <w:trHeight w:val="338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B12B8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2B8" w:rsidRPr="005F46CB" w:rsidRDefault="00EB12B8" w:rsidP="00EB12B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:rsidR="00EB12B8" w:rsidRPr="005F46CB" w:rsidRDefault="004464DA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8046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134" w:type="dxa"/>
            <w:gridSpan w:val="10"/>
            <w:vAlign w:val="center"/>
          </w:tcPr>
          <w:p w:rsidR="00EB12B8" w:rsidRPr="005F46CB" w:rsidRDefault="004464DA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EB12B8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EB12B8" w:rsidRPr="005F46CB" w:rsidRDefault="004464DA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631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EB12B8" w:rsidRPr="005F46CB" w:rsidRDefault="004464DA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5431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2B8" w:rsidRPr="005F46CB" w:rsidRDefault="004464DA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2792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EB12B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/MOB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DB18FD" w:rsidRPr="005F46CB" w:rsidRDefault="004464DA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52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4464DA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DB18FD" w:rsidRPr="005F46CB" w:rsidRDefault="004464DA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52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4464DA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EB12B8">
        <w:trPr>
          <w:trHeight w:val="505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EB12B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08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EB12B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54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EB12B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  <w:p w:rsidR="00EB12B8" w:rsidRPr="00EB12B8" w:rsidRDefault="00EB12B8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EB12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(po potrebi dodati retke)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5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955853"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04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043CCA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043CC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043CCA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5529C3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9C3" w:rsidRPr="00DB18FD" w:rsidRDefault="005529C3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9C3" w:rsidRDefault="005529C3" w:rsidP="00953D1E">
            <w:pPr>
              <w:pStyle w:val="Bezproreda"/>
              <w:rPr>
                <w:lang w:eastAsia="hr-HR"/>
              </w:rPr>
            </w:pPr>
          </w:p>
          <w:p w:rsidR="00B47E7E" w:rsidRDefault="00B47E7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5529C3" w:rsidRPr="00DB18FD" w:rsidRDefault="005529C3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5529C3" w:rsidRPr="00DB18FD" w:rsidRDefault="005529C3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5529C3" w:rsidRPr="00DB18FD" w:rsidRDefault="005529C3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6F04DA" w:rsidRDefault="006F04DA" w:rsidP="00EB12B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6F04DA" w:rsidRDefault="006F04DA" w:rsidP="00EB12B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</w:t>
      </w:r>
      <w:r w:rsidR="00EB12B8">
        <w:rPr>
          <w:rFonts w:ascii="Calibri" w:eastAsia="Times New Roman" w:hAnsi="Calibri" w:cs="Times New Roman"/>
          <w:b/>
          <w:lang w:eastAsia="hr-HR"/>
        </w:rPr>
        <w:t>se Prijavnom obrascu prilaže sl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646AE7" w:rsidRPr="00B706A8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646AE7" w:rsidRPr="00B706A8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646AE7" w:rsidRPr="00B706A8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D73702" w:rsidP="004257E8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D73702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646AE7" w:rsidRPr="00B706A8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Default="00646AE7" w:rsidP="004257E8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Preslika z.k</w:t>
            </w:r>
            <w:r w:rsidRPr="00A139D9">
              <w:rPr>
                <w:rFonts w:cs="Arial"/>
                <w:lang w:eastAsia="hr-HR"/>
              </w:rPr>
              <w:t xml:space="preserve">. </w:t>
            </w:r>
            <w:r>
              <w:rPr>
                <w:rFonts w:cs="Arial"/>
                <w:lang w:eastAsia="hr-HR"/>
              </w:rPr>
              <w:t>izvatka,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AE7" w:rsidRDefault="00A36FDB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A36FDB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646AE7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8C52EF">
              <w:rPr>
                <w:lang w:eastAsia="hr-HR"/>
              </w:rPr>
              <w:t>i/</w:t>
            </w:r>
            <w:r>
              <w:rPr>
                <w:lang w:eastAsia="hr-HR"/>
              </w:rPr>
              <w:t>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8C52EF">
              <w:rPr>
                <w:lang w:eastAsia="hr-HR"/>
              </w:rPr>
              <w:t>i</w:t>
            </w:r>
            <w:r>
              <w:rPr>
                <w:lang w:eastAsia="hr-HR"/>
              </w:rPr>
              <w:t xml:space="preserve">/ili ponuda </w:t>
            </w:r>
            <w:r w:rsidRPr="008B5B34">
              <w:rPr>
                <w:lang w:eastAsia="hr-HR"/>
              </w:rPr>
              <w:t>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</w:t>
            </w:r>
            <w:r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9B3639" w:rsidP="006F04D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646AE7">
              <w:rPr>
                <w:lang w:eastAsia="hr-HR"/>
              </w:rPr>
              <w:t>202</w:t>
            </w:r>
            <w:r w:rsidR="006F04DA">
              <w:rPr>
                <w:lang w:eastAsia="hr-HR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529C3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DA" w:rsidRDefault="004464DA" w:rsidP="005770A6">
      <w:pPr>
        <w:spacing w:after="0" w:line="240" w:lineRule="auto"/>
      </w:pPr>
      <w:r>
        <w:separator/>
      </w:r>
    </w:p>
  </w:endnote>
  <w:endnote w:type="continuationSeparator" w:id="0">
    <w:p w:rsidR="004464DA" w:rsidRDefault="004464DA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C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C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DA" w:rsidRDefault="004464DA" w:rsidP="005770A6">
      <w:pPr>
        <w:spacing w:after="0" w:line="240" w:lineRule="auto"/>
      </w:pPr>
      <w:r>
        <w:separator/>
      </w:r>
    </w:p>
  </w:footnote>
  <w:footnote w:type="continuationSeparator" w:id="0">
    <w:p w:rsidR="004464DA" w:rsidRDefault="004464DA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43CCA"/>
    <w:rsid w:val="00047018"/>
    <w:rsid w:val="0005536E"/>
    <w:rsid w:val="0006125A"/>
    <w:rsid w:val="00072914"/>
    <w:rsid w:val="000805C6"/>
    <w:rsid w:val="000F7F31"/>
    <w:rsid w:val="00100510"/>
    <w:rsid w:val="00122710"/>
    <w:rsid w:val="001333FF"/>
    <w:rsid w:val="00146644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4E31"/>
    <w:rsid w:val="00337D2E"/>
    <w:rsid w:val="00353D44"/>
    <w:rsid w:val="00384507"/>
    <w:rsid w:val="00424130"/>
    <w:rsid w:val="004257E8"/>
    <w:rsid w:val="004464DA"/>
    <w:rsid w:val="004A7761"/>
    <w:rsid w:val="004E2D0A"/>
    <w:rsid w:val="00531CD9"/>
    <w:rsid w:val="005519D0"/>
    <w:rsid w:val="005529C3"/>
    <w:rsid w:val="00552C36"/>
    <w:rsid w:val="005770A6"/>
    <w:rsid w:val="00582F0D"/>
    <w:rsid w:val="005A5A60"/>
    <w:rsid w:val="005F6446"/>
    <w:rsid w:val="005F7E44"/>
    <w:rsid w:val="00626F50"/>
    <w:rsid w:val="00646AE7"/>
    <w:rsid w:val="00662E3A"/>
    <w:rsid w:val="006B7318"/>
    <w:rsid w:val="006F04DA"/>
    <w:rsid w:val="006F185C"/>
    <w:rsid w:val="007251CD"/>
    <w:rsid w:val="007879EC"/>
    <w:rsid w:val="00793FA1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8C52EF"/>
    <w:rsid w:val="00953D1E"/>
    <w:rsid w:val="00955853"/>
    <w:rsid w:val="00975674"/>
    <w:rsid w:val="009B3639"/>
    <w:rsid w:val="009D789E"/>
    <w:rsid w:val="009E4E49"/>
    <w:rsid w:val="00A123D7"/>
    <w:rsid w:val="00A21732"/>
    <w:rsid w:val="00A36FDB"/>
    <w:rsid w:val="00A7177D"/>
    <w:rsid w:val="00A81AFC"/>
    <w:rsid w:val="00A9471C"/>
    <w:rsid w:val="00A96541"/>
    <w:rsid w:val="00AD0C5D"/>
    <w:rsid w:val="00AD3C0C"/>
    <w:rsid w:val="00B47E7E"/>
    <w:rsid w:val="00B706A8"/>
    <w:rsid w:val="00B879C5"/>
    <w:rsid w:val="00BC5385"/>
    <w:rsid w:val="00BC6B6A"/>
    <w:rsid w:val="00C012D2"/>
    <w:rsid w:val="00C7044D"/>
    <w:rsid w:val="00CB46DE"/>
    <w:rsid w:val="00D35111"/>
    <w:rsid w:val="00D73702"/>
    <w:rsid w:val="00DA40A1"/>
    <w:rsid w:val="00DB18FD"/>
    <w:rsid w:val="00E2167A"/>
    <w:rsid w:val="00E31796"/>
    <w:rsid w:val="00E41B22"/>
    <w:rsid w:val="00E8605D"/>
    <w:rsid w:val="00EB12B8"/>
    <w:rsid w:val="00EB26C6"/>
    <w:rsid w:val="00F54FA3"/>
    <w:rsid w:val="00F653BD"/>
    <w:rsid w:val="00FD1F04"/>
    <w:rsid w:val="00FD333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D47D-50CD-43F4-B8DB-76EB67B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21</cp:revision>
  <cp:lastPrinted>2021-03-30T06:07:00Z</cp:lastPrinted>
  <dcterms:created xsi:type="dcterms:W3CDTF">2021-03-29T10:25:00Z</dcterms:created>
  <dcterms:modified xsi:type="dcterms:W3CDTF">2023-04-13T05:55:00Z</dcterms:modified>
</cp:coreProperties>
</file>