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D" w:rsidRDefault="00E1137D" w:rsidP="00E1137D">
      <w:pPr>
        <w:ind w:firstLine="708"/>
        <w:jc w:val="both"/>
      </w:pPr>
      <w:r>
        <w:t xml:space="preserve">Temeljem članka 11. stavka 1. i 4. Zakona o pravu na pristup informacijama („Narodne novine“ br. 25/13. i 85/15) i članka 47. stavka 3. točke 24. Statuta Grada Vukovara (Službeni vjesnik Grada Vukovara br. 4/09, 7/11, 4/12 7/13, 7/15, 1/18, 2/18 – pročišćeni tekst, </w:t>
      </w:r>
      <w:r w:rsidRPr="00A3182F">
        <w:t>7/19 – Odluka Ustavnog</w:t>
      </w:r>
      <w:r>
        <w:t xml:space="preserve"> suda Republike Hrvatske,</w:t>
      </w:r>
      <w:r>
        <w:t xml:space="preserve"> 3/20</w:t>
      </w:r>
      <w:r>
        <w:t xml:space="preserve"> i 3/21</w:t>
      </w:r>
      <w:r>
        <w:t>)</w:t>
      </w:r>
      <w:r>
        <w:t xml:space="preserve"> Gradonačelnik Grada Vukovara 1. travnj</w:t>
      </w:r>
      <w:r>
        <w:t>a 202</w:t>
      </w:r>
      <w:r>
        <w:t>1</w:t>
      </w:r>
      <w:r>
        <w:t>., donosi</w:t>
      </w:r>
    </w:p>
    <w:p w:rsidR="00E1137D" w:rsidRDefault="00E1137D" w:rsidP="00E1137D">
      <w:pPr>
        <w:rPr>
          <w:b/>
        </w:rPr>
      </w:pPr>
    </w:p>
    <w:p w:rsidR="00E1137D" w:rsidRDefault="00E1137D" w:rsidP="00E1137D">
      <w:pPr>
        <w:jc w:val="center"/>
        <w:rPr>
          <w:b/>
        </w:rPr>
      </w:pPr>
      <w:r>
        <w:rPr>
          <w:b/>
        </w:rPr>
        <w:t>Dopunu Plana</w:t>
      </w:r>
      <w:r>
        <w:rPr>
          <w:b/>
        </w:rPr>
        <w:t xml:space="preserve"> </w:t>
      </w:r>
    </w:p>
    <w:p w:rsidR="00E1137D" w:rsidRDefault="00E1137D" w:rsidP="00E1137D">
      <w:pPr>
        <w:jc w:val="center"/>
        <w:rPr>
          <w:b/>
        </w:rPr>
      </w:pPr>
      <w:r>
        <w:rPr>
          <w:b/>
        </w:rPr>
        <w:t xml:space="preserve"> savjetovanja Grada Vukovara sa zainteresiranom javnosti za 2021. godinu</w:t>
      </w:r>
    </w:p>
    <w:p w:rsidR="00E1137D" w:rsidRDefault="00E1137D" w:rsidP="00E1137D"/>
    <w:p w:rsidR="00E1137D" w:rsidRDefault="00E1137D" w:rsidP="00E1137D">
      <w:pPr>
        <w:jc w:val="center"/>
      </w:pPr>
      <w:r>
        <w:t>I.</w:t>
      </w:r>
    </w:p>
    <w:p w:rsidR="00E1137D" w:rsidRDefault="00E1137D" w:rsidP="00E1137D">
      <w:pPr>
        <w:ind w:firstLine="708"/>
        <w:jc w:val="both"/>
      </w:pPr>
      <w:r>
        <w:t>U</w:t>
      </w:r>
      <w:r>
        <w:t xml:space="preserve"> </w:t>
      </w:r>
      <w:r>
        <w:t>Plan</w:t>
      </w:r>
      <w:r>
        <w:t>u</w:t>
      </w:r>
      <w:r>
        <w:t xml:space="preserve"> savjetovanja Grada Vukovara sa zainteresiranom javnosti za 2021. godinu KLASA:011-01/20-01/14 </w:t>
      </w:r>
      <w:r>
        <w:t xml:space="preserve">, </w:t>
      </w:r>
      <w:r>
        <w:t>URBROJ: 2196/01-02-20-7</w:t>
      </w:r>
      <w:r>
        <w:t xml:space="preserve"> od </w:t>
      </w:r>
      <w:r>
        <w:t xml:space="preserve">31. prosinca 2020. </w:t>
      </w:r>
      <w:r>
        <w:t>godine u točki II. dodaje se pod</w:t>
      </w:r>
      <w:r w:rsidR="000F78BF">
        <w:t xml:space="preserve"> </w:t>
      </w:r>
      <w:r>
        <w:t>točka</w:t>
      </w:r>
      <w:r>
        <w:t xml:space="preserve"> </w:t>
      </w:r>
      <w:r>
        <w:t>4. koja glasi:</w:t>
      </w:r>
    </w:p>
    <w:p w:rsidR="00E1137D" w:rsidRDefault="00E1137D" w:rsidP="00E1137D">
      <w:pPr>
        <w:jc w:val="both"/>
      </w:pPr>
    </w:p>
    <w:p w:rsidR="00E1137D" w:rsidRDefault="00E1137D" w:rsidP="00E1137D">
      <w:pPr>
        <w:jc w:val="both"/>
      </w:pPr>
      <w:r>
        <w:t>„4. UPRAVNI ODJEL ZA KULTURU, OBRAZOVANJE, SPORT, BRANITELJE, SOCIJALNU POLITIKU I CIVILNO DRUŠTVO</w:t>
      </w:r>
      <w:r>
        <w:t xml:space="preserve"> </w:t>
      </w:r>
    </w:p>
    <w:p w:rsidR="00E1137D" w:rsidRDefault="00E1137D" w:rsidP="00E1137D">
      <w:pPr>
        <w:pStyle w:val="Odlomakpopisa"/>
        <w:numPr>
          <w:ilvl w:val="0"/>
          <w:numId w:val="3"/>
        </w:numPr>
        <w:jc w:val="both"/>
      </w:pPr>
      <w:r>
        <w:t>Program za mlade Grada Vukovara od 2021</w:t>
      </w:r>
      <w:r w:rsidR="000F78BF">
        <w:t>.</w:t>
      </w:r>
      <w:r>
        <w:t>-2024.</w:t>
      </w:r>
      <w:r>
        <w:t xml:space="preserve"> </w:t>
      </w:r>
      <w:r w:rsidR="000F78BF">
        <w:t>godine.“</w:t>
      </w:r>
      <w:r>
        <w:t xml:space="preserve">                                                         </w:t>
      </w:r>
    </w:p>
    <w:p w:rsidR="00E1137D" w:rsidRDefault="00E1137D" w:rsidP="00E1137D">
      <w:pPr>
        <w:ind w:firstLine="708"/>
        <w:jc w:val="both"/>
      </w:pPr>
    </w:p>
    <w:p w:rsidR="00E1137D" w:rsidRDefault="00E1137D" w:rsidP="00E1137D">
      <w:pPr>
        <w:jc w:val="center"/>
      </w:pPr>
    </w:p>
    <w:p w:rsidR="00E1137D" w:rsidRDefault="00E1137D" w:rsidP="00E1137D">
      <w:pPr>
        <w:jc w:val="center"/>
      </w:pPr>
      <w:r>
        <w:t>II.</w:t>
      </w:r>
    </w:p>
    <w:p w:rsidR="00E1137D" w:rsidRDefault="00E1137D" w:rsidP="00E1137D">
      <w:pPr>
        <w:ind w:firstLine="708"/>
        <w:jc w:val="both"/>
        <w:rPr>
          <w:bCs/>
        </w:rPr>
      </w:pPr>
      <w:r>
        <w:rPr>
          <w:bCs/>
        </w:rPr>
        <w:t>Ova</w:t>
      </w:r>
      <w:r w:rsidR="000F78BF">
        <w:rPr>
          <w:bCs/>
        </w:rPr>
        <w:t xml:space="preserve"> Dopuna</w:t>
      </w:r>
      <w:r>
        <w:rPr>
          <w:bCs/>
        </w:rPr>
        <w:t xml:space="preserve"> Plan</w:t>
      </w:r>
      <w:r w:rsidR="000F78BF">
        <w:rPr>
          <w:bCs/>
        </w:rPr>
        <w:t>a</w:t>
      </w:r>
      <w:r>
        <w:rPr>
          <w:bCs/>
        </w:rPr>
        <w:t xml:space="preserve"> stupa na snagu danom donošenja.</w:t>
      </w:r>
    </w:p>
    <w:p w:rsidR="00E1137D" w:rsidRDefault="00E1137D" w:rsidP="00E1137D">
      <w:pPr>
        <w:ind w:firstLine="708"/>
        <w:jc w:val="both"/>
        <w:rPr>
          <w:bCs/>
        </w:rPr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</w:t>
      </w:r>
    </w:p>
    <w:p w:rsidR="00E1137D" w:rsidRPr="00E41B1C" w:rsidRDefault="00E1137D" w:rsidP="00E1137D">
      <w:pPr>
        <w:jc w:val="both"/>
      </w:pPr>
      <w:r w:rsidRPr="00E41B1C">
        <w:t>REPUBLIKA HRVATSKA</w:t>
      </w:r>
    </w:p>
    <w:p w:rsidR="00E1137D" w:rsidRPr="00E41B1C" w:rsidRDefault="00E1137D" w:rsidP="00E1137D">
      <w:pPr>
        <w:jc w:val="both"/>
      </w:pPr>
      <w:r w:rsidRPr="00E41B1C">
        <w:t>VUKOVARSKO-SRIJEMSKA ŽUPANIJA</w:t>
      </w:r>
    </w:p>
    <w:p w:rsidR="00E1137D" w:rsidRDefault="00E1137D" w:rsidP="00E1137D">
      <w:r w:rsidRPr="00E41B1C">
        <w:t>GRAD VUKOVAR</w:t>
      </w:r>
    </w:p>
    <w:p w:rsidR="00E1137D" w:rsidRDefault="00E1137D" w:rsidP="00E1137D">
      <w:pPr>
        <w:jc w:val="both"/>
      </w:pPr>
      <w:r>
        <w:t>GRADONAČELNIK</w:t>
      </w:r>
    </w:p>
    <w:p w:rsidR="00E1137D" w:rsidRDefault="00E1137D" w:rsidP="00E1137D">
      <w:pPr>
        <w:jc w:val="both"/>
      </w:pPr>
      <w:r>
        <w:t xml:space="preserve">KLASA:011-01/20-01/14 </w:t>
      </w:r>
    </w:p>
    <w:p w:rsidR="00E1137D" w:rsidRDefault="000F78BF" w:rsidP="00E1137D">
      <w:r>
        <w:t>URBROJ: 2196/01-02-20-9</w:t>
      </w:r>
    </w:p>
    <w:p w:rsidR="00E1137D" w:rsidRDefault="000F78BF" w:rsidP="00E1137D">
      <w:pPr>
        <w:jc w:val="both"/>
      </w:pPr>
      <w:r>
        <w:t xml:space="preserve">Vukovar, </w:t>
      </w:r>
      <w:r w:rsidR="00E1137D">
        <w:t xml:space="preserve">1. </w:t>
      </w:r>
      <w:r>
        <w:t>travnj</w:t>
      </w:r>
      <w:r w:rsidR="00E1137D">
        <w:t>a 202</w:t>
      </w:r>
      <w:r>
        <w:t>1</w:t>
      </w:r>
      <w:r w:rsidR="00E1137D">
        <w:t xml:space="preserve">.                                                             </w:t>
      </w:r>
    </w:p>
    <w:p w:rsidR="00E1137D" w:rsidRDefault="00E1137D" w:rsidP="00E1137D">
      <w:pPr>
        <w:ind w:firstLine="708"/>
        <w:jc w:val="both"/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Gradonačelni</w:t>
      </w:r>
      <w:bookmarkStart w:id="0" w:name="_GoBack"/>
      <w:bookmarkEnd w:id="0"/>
      <w:r>
        <w:t>k</w:t>
      </w: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  <w:r>
        <w:t xml:space="preserve">                   Ivan </w:t>
      </w:r>
      <w:proofErr w:type="spellStart"/>
      <w:r>
        <w:t>Penava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1E45A1" w:rsidRDefault="000F78BF"/>
    <w:sectPr w:rsidR="001E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BC6"/>
    <w:multiLevelType w:val="hybridMultilevel"/>
    <w:tmpl w:val="CF383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903AB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D"/>
    <w:rsid w:val="000F78BF"/>
    <w:rsid w:val="0070112D"/>
    <w:rsid w:val="00D02CB6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Bosko Sasic</cp:lastModifiedBy>
  <cp:revision>1</cp:revision>
  <dcterms:created xsi:type="dcterms:W3CDTF">2021-04-01T07:59:00Z</dcterms:created>
  <dcterms:modified xsi:type="dcterms:W3CDTF">2021-04-01T08:15:00Z</dcterms:modified>
</cp:coreProperties>
</file>