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643"/>
      </w:tblGrid>
      <w:tr w:rsidR="0088594F" w:rsidRPr="004C4A41" w:rsidTr="0088594F">
        <w:tc>
          <w:tcPr>
            <w:tcW w:w="9286" w:type="dxa"/>
            <w:gridSpan w:val="2"/>
            <w:shd w:val="clear" w:color="auto" w:fill="auto"/>
            <w:vAlign w:val="center"/>
          </w:tcPr>
          <w:p w:rsidR="0088594F" w:rsidRPr="004C4A41" w:rsidRDefault="0088594F" w:rsidP="008859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:rsidR="0088594F" w:rsidRPr="004C4A41" w:rsidRDefault="0088594F" w:rsidP="008859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  <w:t>OBRAZAC</w:t>
            </w:r>
          </w:p>
          <w:p w:rsidR="0088594F" w:rsidRPr="004C4A41" w:rsidRDefault="0088594F" w:rsidP="008859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sudjelovanja zainteresirane javnosti u savjetovanju o nacrtu općeg akta </w:t>
            </w:r>
          </w:p>
          <w:p w:rsidR="0088594F" w:rsidRPr="004C4A41" w:rsidRDefault="0088594F" w:rsidP="008859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Gradskoga vijeća/Gradonačelnika </w:t>
            </w:r>
          </w:p>
          <w:p w:rsidR="0088594F" w:rsidRPr="004C4A41" w:rsidRDefault="0088594F" w:rsidP="008859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Grada Vukovara </w:t>
            </w:r>
          </w:p>
          <w:p w:rsidR="0088594F" w:rsidRPr="004C4A41" w:rsidRDefault="0088594F" w:rsidP="008859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88594F" w:rsidRPr="004C4A41" w:rsidTr="0088594F">
        <w:trPr>
          <w:trHeight w:val="583"/>
        </w:trPr>
        <w:tc>
          <w:tcPr>
            <w:tcW w:w="9286" w:type="dxa"/>
            <w:gridSpan w:val="2"/>
            <w:shd w:val="clear" w:color="auto" w:fill="auto"/>
            <w:vAlign w:val="center"/>
          </w:tcPr>
          <w:p w:rsidR="0088594F" w:rsidRPr="004C4A41" w:rsidRDefault="0088594F" w:rsidP="008859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</w:pPr>
          </w:p>
          <w:p w:rsidR="0088594F" w:rsidRDefault="003A79F0" w:rsidP="008859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  <w:t xml:space="preserve">NACRT PRIJEDLOGA </w:t>
            </w:r>
          </w:p>
          <w:p w:rsidR="00830FEC" w:rsidRDefault="00830FEC" w:rsidP="00830FEC">
            <w:pPr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</w:pPr>
          </w:p>
          <w:p w:rsidR="00830FEC" w:rsidRPr="005E1087" w:rsidRDefault="00757586" w:rsidP="00830FEC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  <w:t xml:space="preserve">Grad Vukovar: </w:t>
            </w:r>
            <w:r w:rsidR="001609B8" w:rsidRPr="008D3A64">
              <w:rPr>
                <w:rFonts w:ascii="Arial Narrow" w:eastAsia="Times New Roman" w:hAnsi="Arial Narrow"/>
                <w:b/>
                <w:sz w:val="24"/>
                <w:szCs w:val="24"/>
              </w:rPr>
              <w:t xml:space="preserve"> </w:t>
            </w:r>
            <w:r w:rsidR="00830FEC" w:rsidRPr="006F1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E3E56" w:rsidRPr="005E1087">
              <w:rPr>
                <w:rFonts w:ascii="Arial Narrow" w:hAnsi="Arial Narrow" w:cs="Times New Roman"/>
                <w:b/>
                <w:sz w:val="24"/>
                <w:szCs w:val="24"/>
              </w:rPr>
              <w:t>Prijedlog Statutarne</w:t>
            </w:r>
            <w:r w:rsidR="007127E1" w:rsidRPr="005E1087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r w:rsidR="00BE3E56" w:rsidRPr="005E1087">
              <w:rPr>
                <w:rFonts w:ascii="Arial Narrow" w:hAnsi="Arial Narrow" w:cs="Times New Roman"/>
                <w:b/>
                <w:sz w:val="24"/>
                <w:szCs w:val="24"/>
              </w:rPr>
              <w:t>odluke</w:t>
            </w:r>
            <w:r w:rsidR="007127E1" w:rsidRPr="005E1087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o izmjenama Statuta Grada Vukovara</w:t>
            </w:r>
          </w:p>
          <w:p w:rsidR="0088594F" w:rsidRPr="00C808E0" w:rsidRDefault="009A1692" w:rsidP="00830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1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</w:p>
        </w:tc>
      </w:tr>
      <w:tr w:rsidR="0088594F" w:rsidRPr="004C4A41" w:rsidTr="0088594F">
        <w:trPr>
          <w:trHeight w:val="410"/>
        </w:trPr>
        <w:tc>
          <w:tcPr>
            <w:tcW w:w="9286" w:type="dxa"/>
            <w:gridSpan w:val="2"/>
            <w:shd w:val="clear" w:color="auto" w:fill="auto"/>
            <w:vAlign w:val="center"/>
          </w:tcPr>
          <w:p w:rsidR="0088594F" w:rsidRPr="004C4A41" w:rsidRDefault="0088594F" w:rsidP="00BE3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  <w:t xml:space="preserve">Grad Vukovar, </w:t>
            </w:r>
            <w:r w:rsidR="00BE3E56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  <w:t xml:space="preserve">Upravni odjel za opće poslove </w:t>
            </w:r>
          </w:p>
        </w:tc>
      </w:tr>
      <w:tr w:rsidR="0088594F" w:rsidRPr="004C4A41" w:rsidTr="0088594F">
        <w:trPr>
          <w:trHeight w:val="529"/>
        </w:trPr>
        <w:tc>
          <w:tcPr>
            <w:tcW w:w="4643" w:type="dxa"/>
            <w:shd w:val="clear" w:color="auto" w:fill="auto"/>
            <w:vAlign w:val="center"/>
          </w:tcPr>
          <w:p w:rsidR="0088594F" w:rsidRPr="004C4A41" w:rsidRDefault="004C41A8" w:rsidP="00830FE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 xml:space="preserve">Početak savjetovanja: </w:t>
            </w:r>
            <w:r w:rsidR="007127E1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>14</w:t>
            </w:r>
            <w:r w:rsidR="00BE3E56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>. studenoga 2022</w:t>
            </w:r>
            <w:r w:rsidR="006B720A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 xml:space="preserve">. </w:t>
            </w:r>
          </w:p>
        </w:tc>
        <w:tc>
          <w:tcPr>
            <w:tcW w:w="4643" w:type="dxa"/>
            <w:shd w:val="clear" w:color="auto" w:fill="auto"/>
            <w:vAlign w:val="center"/>
          </w:tcPr>
          <w:p w:rsidR="0088594F" w:rsidRPr="004C4A41" w:rsidRDefault="0088594F" w:rsidP="00284F1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 xml:space="preserve">Završetak </w:t>
            </w:r>
            <w:r w:rsidR="004C41A8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 xml:space="preserve">savjetovanja: </w:t>
            </w:r>
            <w:r w:rsidR="00005181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>13</w:t>
            </w:r>
            <w:r w:rsidR="00BE3E56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>. prosinca 2022.</w:t>
            </w:r>
            <w:r w:rsidR="006B720A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 xml:space="preserve"> </w:t>
            </w:r>
            <w:r w:rsidR="007D370D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88594F" w:rsidRPr="004C4A41" w:rsidTr="0088594F">
        <w:trPr>
          <w:trHeight w:val="1090"/>
        </w:trPr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Naziv predstavnika zainteresirane javnosti koja daje svoje mišljenje, primjedbe i prijedloge na predloženi nacrt</w:t>
            </w:r>
          </w:p>
        </w:tc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88594F" w:rsidRPr="004C4A41" w:rsidTr="0088594F">
        <w:trPr>
          <w:trHeight w:val="689"/>
        </w:trPr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Interes, odnosno kategorija i brojnost korisnika koje predstavljate</w:t>
            </w:r>
          </w:p>
        </w:tc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88594F" w:rsidRPr="004C4A41" w:rsidTr="0088594F">
        <w:trPr>
          <w:trHeight w:val="544"/>
        </w:trPr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Načelne primjedbe</w:t>
            </w:r>
          </w:p>
        </w:tc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88594F" w:rsidRPr="004C4A41" w:rsidTr="0088594F">
        <w:trPr>
          <w:trHeight w:val="1782"/>
        </w:trPr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Primjedbe na pojedine članke nacrta akta s obrazloženjem</w:t>
            </w:r>
          </w:p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hr-HR"/>
              </w:rPr>
              <w:t>(Ako je primjedaba više, prilažu se u obrascu)</w:t>
            </w:r>
          </w:p>
        </w:tc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88594F" w:rsidRPr="004C4A41" w:rsidTr="0088594F">
        <w:trPr>
          <w:trHeight w:val="1236"/>
        </w:trPr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88594F" w:rsidRPr="004C4A41" w:rsidTr="0088594F">
        <w:trPr>
          <w:trHeight w:val="531"/>
        </w:trPr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Datum dostavljanja</w:t>
            </w:r>
          </w:p>
        </w:tc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</w:tbl>
    <w:p w:rsidR="00CD6590" w:rsidRPr="004C4A41" w:rsidRDefault="00CD6590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  <w:bookmarkStart w:id="0" w:name="_GoBack"/>
      <w:bookmarkEnd w:id="0"/>
    </w:p>
    <w:sectPr w:rsidR="0088594F" w:rsidRPr="004C4A41" w:rsidSect="00885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0FE" w:rsidRDefault="00D110FE" w:rsidP="00095BFA">
      <w:pPr>
        <w:spacing w:after="0" w:line="240" w:lineRule="auto"/>
      </w:pPr>
      <w:r>
        <w:separator/>
      </w:r>
    </w:p>
  </w:endnote>
  <w:endnote w:type="continuationSeparator" w:id="0">
    <w:p w:rsidR="00D110FE" w:rsidRDefault="00D110FE" w:rsidP="00095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0FE" w:rsidRDefault="00D110FE" w:rsidP="00095BFA">
      <w:pPr>
        <w:spacing w:after="0" w:line="240" w:lineRule="auto"/>
      </w:pPr>
      <w:r>
        <w:separator/>
      </w:r>
    </w:p>
  </w:footnote>
  <w:footnote w:type="continuationSeparator" w:id="0">
    <w:p w:rsidR="00D110FE" w:rsidRDefault="00D110FE" w:rsidP="00095B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94F"/>
    <w:rsid w:val="00005181"/>
    <w:rsid w:val="00095BFA"/>
    <w:rsid w:val="00144865"/>
    <w:rsid w:val="001609B8"/>
    <w:rsid w:val="00194A30"/>
    <w:rsid w:val="0021385A"/>
    <w:rsid w:val="00255591"/>
    <w:rsid w:val="00284F17"/>
    <w:rsid w:val="0031103F"/>
    <w:rsid w:val="003A095D"/>
    <w:rsid w:val="003A79F0"/>
    <w:rsid w:val="003C5ABC"/>
    <w:rsid w:val="004C41A8"/>
    <w:rsid w:val="004C4A41"/>
    <w:rsid w:val="005758B0"/>
    <w:rsid w:val="00585E6B"/>
    <w:rsid w:val="005E1087"/>
    <w:rsid w:val="005F50CC"/>
    <w:rsid w:val="006B6804"/>
    <w:rsid w:val="006B720A"/>
    <w:rsid w:val="007127E1"/>
    <w:rsid w:val="00757586"/>
    <w:rsid w:val="007D370D"/>
    <w:rsid w:val="008301C7"/>
    <w:rsid w:val="00830FEC"/>
    <w:rsid w:val="00832C08"/>
    <w:rsid w:val="0088594F"/>
    <w:rsid w:val="009A1692"/>
    <w:rsid w:val="00AB59E4"/>
    <w:rsid w:val="00BB2F3C"/>
    <w:rsid w:val="00BE3E56"/>
    <w:rsid w:val="00C808E0"/>
    <w:rsid w:val="00CD6590"/>
    <w:rsid w:val="00D110FE"/>
    <w:rsid w:val="00DA757F"/>
    <w:rsid w:val="00E9099E"/>
    <w:rsid w:val="00E9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AB59E4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095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95BFA"/>
  </w:style>
  <w:style w:type="paragraph" w:styleId="Podnoje">
    <w:name w:val="footer"/>
    <w:basedOn w:val="Normal"/>
    <w:link w:val="PodnojeChar"/>
    <w:uiPriority w:val="99"/>
    <w:unhideWhenUsed/>
    <w:rsid w:val="00095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95B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AB59E4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095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95BFA"/>
  </w:style>
  <w:style w:type="paragraph" w:styleId="Podnoje">
    <w:name w:val="footer"/>
    <w:basedOn w:val="Normal"/>
    <w:link w:val="PodnojeChar"/>
    <w:uiPriority w:val="99"/>
    <w:unhideWhenUsed/>
    <w:rsid w:val="00095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95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Bosko Sasic</dc:creator>
  <cp:lastModifiedBy>Mihaela Blazevic</cp:lastModifiedBy>
  <cp:revision>5</cp:revision>
  <cp:lastPrinted>2016-02-23T11:55:00Z</cp:lastPrinted>
  <dcterms:created xsi:type="dcterms:W3CDTF">2022-11-14T11:12:00Z</dcterms:created>
  <dcterms:modified xsi:type="dcterms:W3CDTF">2022-11-14T11:21:00Z</dcterms:modified>
</cp:coreProperties>
</file>